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sz w:val="20"/>
          <w:szCs w:val="20"/>
          <w:vertAlign w:val="baseline"/>
        </w:rPr>
      </w:pPr>
      <w:r w:rsidDel="00000000" w:rsidR="00000000" w:rsidRPr="00000000">
        <w:rPr>
          <w:rtl w:val="0"/>
        </w:rPr>
      </w:r>
    </w:p>
    <w:tbl>
      <w:tblPr>
        <w:tblStyle w:val="Table1"/>
        <w:tblW w:w="10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1"/>
        <w:gridCol w:w="1135"/>
        <w:gridCol w:w="1843"/>
        <w:gridCol w:w="1088"/>
        <w:gridCol w:w="1179"/>
        <w:gridCol w:w="959"/>
        <w:gridCol w:w="1232"/>
        <w:gridCol w:w="927"/>
        <w:tblGridChange w:id="0">
          <w:tblGrid>
            <w:gridCol w:w="1951"/>
            <w:gridCol w:w="1135"/>
            <w:gridCol w:w="1843"/>
            <w:gridCol w:w="1088"/>
            <w:gridCol w:w="1179"/>
            <w:gridCol w:w="959"/>
            <w:gridCol w:w="1232"/>
            <w:gridCol w:w="927"/>
          </w:tblGrid>
        </w:tblGridChange>
      </w:tblGrid>
      <w:tr>
        <w:trPr>
          <w:cantSplit w:val="0"/>
          <w:trHeight w:val="397" w:hRule="atLeast"/>
          <w:tblHeader w:val="0"/>
        </w:trPr>
        <w:tc>
          <w:tcPr>
            <w:vMerge w:val="restart"/>
            <w:shd w:fill="d9d9d9" w:val="clear"/>
            <w:vAlign w:val="center"/>
          </w:tcPr>
          <w:p w:rsidR="00000000" w:rsidDel="00000000" w:rsidP="00000000" w:rsidRDefault="00000000" w:rsidRPr="00000000" w14:paraId="00000002">
            <w:pPr>
              <w:pageBreakBefore w:val="0"/>
              <w:rPr>
                <w:sz w:val="20"/>
                <w:szCs w:val="20"/>
                <w:vertAlign w:val="baseline"/>
              </w:rPr>
            </w:pPr>
            <w:r w:rsidDel="00000000" w:rsidR="00000000" w:rsidRPr="00000000">
              <w:rPr>
                <w:b w:val="1"/>
                <w:sz w:val="20"/>
                <w:szCs w:val="20"/>
                <w:vertAlign w:val="baseline"/>
                <w:rtl w:val="0"/>
              </w:rPr>
              <w:t xml:space="preserve">INSTANCIA, COMITÉ O CONSEJO EN REUNIÓN</w:t>
            </w:r>
            <w:r w:rsidDel="00000000" w:rsidR="00000000" w:rsidRPr="00000000">
              <w:rPr>
                <w:rtl w:val="0"/>
              </w:rPr>
            </w:r>
          </w:p>
        </w:tc>
        <w:tc>
          <w:tcPr>
            <w:gridSpan w:val="3"/>
            <w:vMerge w:val="restart"/>
            <w:shd w:fill="auto" w:val="clear"/>
            <w:vAlign w:val="center"/>
          </w:tcPr>
          <w:p w:rsidR="00000000" w:rsidDel="00000000" w:rsidP="00000000" w:rsidRDefault="00000000" w:rsidRPr="00000000" w14:paraId="00000003">
            <w:pPr>
              <w:pageBreakBefore w:val="0"/>
              <w:jc w:val="both"/>
              <w:rPr>
                <w:sz w:val="20"/>
                <w:szCs w:val="20"/>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06">
            <w:pPr>
              <w:pageBreakBefore w:val="0"/>
              <w:jc w:val="center"/>
              <w:rPr>
                <w:sz w:val="20"/>
                <w:szCs w:val="20"/>
                <w:vertAlign w:val="baseline"/>
              </w:rPr>
            </w:pPr>
            <w:r w:rsidDel="00000000" w:rsidR="00000000" w:rsidRPr="00000000">
              <w:rPr>
                <w:b w:val="1"/>
                <w:sz w:val="20"/>
                <w:szCs w:val="20"/>
                <w:vertAlign w:val="baseline"/>
                <w:rtl w:val="0"/>
              </w:rPr>
              <w:t xml:space="preserve">ACTA No.</w:t>
            </w:r>
            <w:r w:rsidDel="00000000" w:rsidR="00000000" w:rsidRPr="00000000">
              <w:rPr>
                <w:rtl w:val="0"/>
              </w:rPr>
            </w:r>
          </w:p>
        </w:tc>
        <w:tc>
          <w:tcPr>
            <w:gridSpan w:val="3"/>
            <w:vAlign w:val="center"/>
          </w:tcPr>
          <w:p w:rsidR="00000000" w:rsidDel="00000000" w:rsidP="00000000" w:rsidRDefault="00000000" w:rsidRPr="00000000" w14:paraId="00000007">
            <w:pPr>
              <w:pageBreakBefore w:val="0"/>
              <w:rPr>
                <w:sz w:val="20"/>
                <w:szCs w:val="20"/>
                <w:vertAlign w:val="baseline"/>
              </w:rPr>
            </w:pPr>
            <w:r w:rsidDel="00000000" w:rsidR="00000000" w:rsidRPr="00000000">
              <w:rPr>
                <w:sz w:val="20"/>
                <w:szCs w:val="20"/>
                <w:rtl w:val="0"/>
              </w:rPr>
              <w:t xml:space="preserve">                      1</w:t>
            </w:r>
            <w:r w:rsidDel="00000000" w:rsidR="00000000" w:rsidRPr="00000000">
              <w:rPr>
                <w:rtl w:val="0"/>
              </w:rPr>
            </w:r>
          </w:p>
        </w:tc>
      </w:tr>
      <w:tr>
        <w:trPr>
          <w:cantSplit w:val="0"/>
          <w:trHeight w:val="544.9218749999999" w:hRule="atLeast"/>
          <w:tblHeader w:val="0"/>
        </w:trPr>
        <w:tc>
          <w:tcPr>
            <w:vMerge w:val="continue"/>
            <w:shd w:fill="d9d9d9" w:val="clear"/>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gridSpan w:val="3"/>
            <w:vMerge w:val="continue"/>
            <w:shd w:fill="auto" w:val="clear"/>
            <w:vAlign w:val="cente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vMerge w:val="restart"/>
            <w:shd w:fill="d9d9d9" w:val="clear"/>
            <w:vAlign w:val="center"/>
          </w:tcPr>
          <w:p w:rsidR="00000000" w:rsidDel="00000000" w:rsidP="00000000" w:rsidRDefault="00000000" w:rsidRPr="00000000" w14:paraId="0000000E">
            <w:pPr>
              <w:pageBreakBefore w:val="0"/>
              <w:jc w:val="center"/>
              <w:rPr>
                <w:sz w:val="20"/>
                <w:szCs w:val="20"/>
                <w:vertAlign w:val="baseline"/>
              </w:rPr>
            </w:pPr>
            <w:r w:rsidDel="00000000" w:rsidR="00000000" w:rsidRPr="00000000">
              <w:rPr>
                <w:b w:val="1"/>
                <w:sz w:val="20"/>
                <w:szCs w:val="20"/>
                <w:vertAlign w:val="baseline"/>
                <w:rtl w:val="0"/>
              </w:rPr>
              <w:t xml:space="preserve">FECHA</w:t>
            </w:r>
            <w:r w:rsidDel="00000000" w:rsidR="00000000" w:rsidRPr="00000000">
              <w:rPr>
                <w:rtl w:val="0"/>
              </w:rPr>
            </w:r>
          </w:p>
        </w:tc>
        <w:tc>
          <w:tcPr>
            <w:shd w:fill="d9d9d9" w:val="clear"/>
            <w:vAlign w:val="center"/>
          </w:tcPr>
          <w:p w:rsidR="00000000" w:rsidDel="00000000" w:rsidP="00000000" w:rsidRDefault="00000000" w:rsidRPr="00000000" w14:paraId="0000000F">
            <w:pPr>
              <w:pageBreakBefore w:val="0"/>
              <w:jc w:val="center"/>
              <w:rPr>
                <w:sz w:val="20"/>
                <w:szCs w:val="20"/>
                <w:vertAlign w:val="baseline"/>
              </w:rPr>
            </w:pPr>
            <w:r w:rsidDel="00000000" w:rsidR="00000000" w:rsidRPr="00000000">
              <w:rPr>
                <w:b w:val="1"/>
                <w:sz w:val="20"/>
                <w:szCs w:val="20"/>
                <w:vertAlign w:val="baseline"/>
                <w:rtl w:val="0"/>
              </w:rPr>
              <w:t xml:space="preserve">DD</w:t>
            </w:r>
            <w:r w:rsidDel="00000000" w:rsidR="00000000" w:rsidRPr="00000000">
              <w:rPr>
                <w:rtl w:val="0"/>
              </w:rPr>
            </w:r>
          </w:p>
        </w:tc>
        <w:tc>
          <w:tcPr>
            <w:shd w:fill="d9d9d9" w:val="clear"/>
            <w:vAlign w:val="center"/>
          </w:tcPr>
          <w:p w:rsidR="00000000" w:rsidDel="00000000" w:rsidP="00000000" w:rsidRDefault="00000000" w:rsidRPr="00000000" w14:paraId="00000010">
            <w:pPr>
              <w:pageBreakBefore w:val="0"/>
              <w:jc w:val="center"/>
              <w:rPr>
                <w:sz w:val="20"/>
                <w:szCs w:val="20"/>
                <w:vertAlign w:val="baseline"/>
              </w:rPr>
            </w:pPr>
            <w:r w:rsidDel="00000000" w:rsidR="00000000" w:rsidRPr="00000000">
              <w:rPr>
                <w:b w:val="1"/>
                <w:sz w:val="20"/>
                <w:szCs w:val="20"/>
                <w:vertAlign w:val="baseline"/>
                <w:rtl w:val="0"/>
              </w:rPr>
              <w:t xml:space="preserve">MM</w:t>
            </w:r>
            <w:r w:rsidDel="00000000" w:rsidR="00000000" w:rsidRPr="00000000">
              <w:rPr>
                <w:rtl w:val="0"/>
              </w:rPr>
            </w:r>
          </w:p>
        </w:tc>
        <w:tc>
          <w:tcPr>
            <w:shd w:fill="d9d9d9" w:val="clear"/>
            <w:vAlign w:val="center"/>
          </w:tcPr>
          <w:p w:rsidR="00000000" w:rsidDel="00000000" w:rsidP="00000000" w:rsidRDefault="00000000" w:rsidRPr="00000000" w14:paraId="00000011">
            <w:pPr>
              <w:pageBreakBefore w:val="0"/>
              <w:jc w:val="center"/>
              <w:rPr>
                <w:sz w:val="20"/>
                <w:szCs w:val="20"/>
                <w:vertAlign w:val="baseline"/>
              </w:rPr>
            </w:pPr>
            <w:r w:rsidDel="00000000" w:rsidR="00000000" w:rsidRPr="00000000">
              <w:rPr>
                <w:b w:val="1"/>
                <w:sz w:val="20"/>
                <w:szCs w:val="20"/>
                <w:vertAlign w:val="baseline"/>
                <w:rtl w:val="0"/>
              </w:rPr>
              <w:t xml:space="preserve">AA</w:t>
            </w:r>
            <w:r w:rsidDel="00000000" w:rsidR="00000000" w:rsidRPr="00000000">
              <w:rPr>
                <w:rtl w:val="0"/>
              </w:rPr>
            </w:r>
          </w:p>
        </w:tc>
      </w:tr>
      <w:tr>
        <w:trPr>
          <w:cantSplit w:val="0"/>
          <w:trHeight w:val="397" w:hRule="atLeast"/>
          <w:tblHeader w:val="0"/>
        </w:trPr>
        <w:tc>
          <w:tcPr>
            <w:shd w:fill="d9d9d9" w:val="clear"/>
            <w:vAlign w:val="center"/>
          </w:tcPr>
          <w:p w:rsidR="00000000" w:rsidDel="00000000" w:rsidP="00000000" w:rsidRDefault="00000000" w:rsidRPr="00000000" w14:paraId="00000012">
            <w:pPr>
              <w:pageBreakBefore w:val="0"/>
              <w:rPr>
                <w:sz w:val="20"/>
                <w:szCs w:val="20"/>
                <w:vertAlign w:val="baseline"/>
              </w:rPr>
            </w:pPr>
            <w:r w:rsidDel="00000000" w:rsidR="00000000" w:rsidRPr="00000000">
              <w:rPr>
                <w:b w:val="1"/>
                <w:sz w:val="20"/>
                <w:szCs w:val="20"/>
                <w:vertAlign w:val="baseline"/>
                <w:rtl w:val="0"/>
              </w:rPr>
              <w:t xml:space="preserve">HORA DE INICIO</w:t>
            </w:r>
            <w:r w:rsidDel="00000000" w:rsidR="00000000" w:rsidRPr="00000000">
              <w:rPr>
                <w:rtl w:val="0"/>
              </w:rPr>
            </w:r>
          </w:p>
        </w:tc>
        <w:tc>
          <w:tcPr>
            <w:shd w:fill="auto" w:val="clear"/>
            <w:vAlign w:val="center"/>
          </w:tcPr>
          <w:p w:rsidR="00000000" w:rsidDel="00000000" w:rsidP="00000000" w:rsidRDefault="00000000" w:rsidRPr="00000000" w14:paraId="00000013">
            <w:pPr>
              <w:pageBreakBefore w:val="0"/>
              <w:rPr>
                <w:sz w:val="20"/>
                <w:szCs w:val="20"/>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14">
            <w:pPr>
              <w:pageBreakBefore w:val="0"/>
              <w:rPr>
                <w:sz w:val="20"/>
                <w:szCs w:val="20"/>
                <w:vertAlign w:val="baseline"/>
              </w:rPr>
            </w:pPr>
            <w:r w:rsidDel="00000000" w:rsidR="00000000" w:rsidRPr="00000000">
              <w:rPr>
                <w:b w:val="1"/>
                <w:sz w:val="20"/>
                <w:szCs w:val="20"/>
                <w:vertAlign w:val="baseline"/>
                <w:rtl w:val="0"/>
              </w:rPr>
              <w:t xml:space="preserve">HORA DE FINALIZACIÓN</w:t>
            </w:r>
            <w:r w:rsidDel="00000000" w:rsidR="00000000" w:rsidRPr="00000000">
              <w:rPr>
                <w:rtl w:val="0"/>
              </w:rPr>
            </w:r>
          </w:p>
        </w:tc>
        <w:tc>
          <w:tcPr>
            <w:shd w:fill="auto" w:val="clear"/>
            <w:vAlign w:val="center"/>
          </w:tcPr>
          <w:p w:rsidR="00000000" w:rsidDel="00000000" w:rsidP="00000000" w:rsidRDefault="00000000" w:rsidRPr="00000000" w14:paraId="00000015">
            <w:pPr>
              <w:pageBreakBefore w:val="0"/>
              <w:rPr>
                <w:sz w:val="20"/>
                <w:szCs w:val="20"/>
                <w:vertAlign w:val="baseline"/>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17">
            <w:pPr>
              <w:pageBreakBefore w:val="0"/>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18">
            <w:pPr>
              <w:pageBreakBefore w:val="0"/>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19">
            <w:pPr>
              <w:pageBreakBefore w:val="0"/>
              <w:rPr>
                <w:sz w:val="20"/>
                <w:szCs w:val="20"/>
                <w:vertAlign w:val="baseline"/>
              </w:rPr>
            </w:pPr>
            <w:r w:rsidDel="00000000" w:rsidR="00000000" w:rsidRPr="00000000">
              <w:rPr>
                <w:rtl w:val="0"/>
              </w:rPr>
            </w:r>
          </w:p>
        </w:tc>
      </w:tr>
      <w:tr>
        <w:trPr>
          <w:cantSplit w:val="0"/>
          <w:trHeight w:val="397" w:hRule="atLeast"/>
          <w:tblHeader w:val="0"/>
        </w:trPr>
        <w:tc>
          <w:tcPr>
            <w:gridSpan w:val="2"/>
            <w:shd w:fill="d9d9d9" w:val="clear"/>
            <w:vAlign w:val="center"/>
          </w:tcPr>
          <w:p w:rsidR="00000000" w:rsidDel="00000000" w:rsidP="00000000" w:rsidRDefault="00000000" w:rsidRPr="00000000" w14:paraId="0000001A">
            <w:pPr>
              <w:pageBreakBefore w:val="0"/>
              <w:rPr>
                <w:sz w:val="20"/>
                <w:szCs w:val="20"/>
                <w:vertAlign w:val="baseline"/>
              </w:rPr>
            </w:pPr>
            <w:r w:rsidDel="00000000" w:rsidR="00000000" w:rsidRPr="00000000">
              <w:rPr>
                <w:b w:val="1"/>
                <w:sz w:val="20"/>
                <w:szCs w:val="20"/>
                <w:vertAlign w:val="baseline"/>
                <w:rtl w:val="0"/>
              </w:rPr>
              <w:t xml:space="preserve">LUGAR Y/O MODALIDAD: </w:t>
            </w:r>
            <w:r w:rsidDel="00000000" w:rsidR="00000000" w:rsidRPr="00000000">
              <w:rPr>
                <w:rtl w:val="0"/>
              </w:rPr>
            </w:r>
          </w:p>
        </w:tc>
        <w:tc>
          <w:tcPr>
            <w:gridSpan w:val="6"/>
            <w:vAlign w:val="center"/>
          </w:tcPr>
          <w:p w:rsidR="00000000" w:rsidDel="00000000" w:rsidP="00000000" w:rsidRDefault="00000000" w:rsidRPr="00000000" w14:paraId="0000001C">
            <w:pPr>
              <w:pageBreakBefore w:val="0"/>
              <w:rPr>
                <w:sz w:val="20"/>
                <w:szCs w:val="20"/>
                <w:vertAlign w:val="baseline"/>
              </w:rPr>
            </w:pPr>
            <w:r w:rsidDel="00000000" w:rsidR="00000000" w:rsidRPr="00000000">
              <w:rPr>
                <w:rtl w:val="0"/>
              </w:rPr>
            </w:r>
          </w:p>
        </w:tc>
      </w:tr>
      <w:tr>
        <w:trPr>
          <w:cantSplit w:val="0"/>
          <w:trHeight w:val="397" w:hRule="atLeast"/>
          <w:tblHeader w:val="0"/>
        </w:trPr>
        <w:tc>
          <w:tcPr>
            <w:gridSpan w:val="2"/>
            <w:shd w:fill="d9d9d9" w:val="clear"/>
            <w:vAlign w:val="center"/>
          </w:tcPr>
          <w:p w:rsidR="00000000" w:rsidDel="00000000" w:rsidP="00000000" w:rsidRDefault="00000000" w:rsidRPr="00000000" w14:paraId="00000022">
            <w:pPr>
              <w:pageBreakBefore w:val="0"/>
              <w:rPr>
                <w:sz w:val="20"/>
                <w:szCs w:val="20"/>
                <w:vertAlign w:val="baseline"/>
              </w:rPr>
            </w:pPr>
            <w:r w:rsidDel="00000000" w:rsidR="00000000" w:rsidRPr="00000000">
              <w:rPr>
                <w:b w:val="1"/>
                <w:sz w:val="20"/>
                <w:szCs w:val="20"/>
                <w:vertAlign w:val="baseline"/>
                <w:rtl w:val="0"/>
              </w:rPr>
              <w:t xml:space="preserve">SI EL EVENTO ES VIRTUAL INDICAR EL LINK</w:t>
            </w:r>
            <w:r w:rsidDel="00000000" w:rsidR="00000000" w:rsidRPr="00000000">
              <w:rPr>
                <w:rtl w:val="0"/>
              </w:rPr>
            </w:r>
          </w:p>
        </w:tc>
        <w:tc>
          <w:tcPr>
            <w:gridSpan w:val="6"/>
            <w:vAlign w:val="center"/>
          </w:tcPr>
          <w:p w:rsidR="00000000" w:rsidDel="00000000" w:rsidP="00000000" w:rsidRDefault="00000000" w:rsidRPr="00000000" w14:paraId="00000024">
            <w:pPr>
              <w:pageBreakBefore w:val="0"/>
              <w:rPr>
                <w:sz w:val="20"/>
                <w:szCs w:val="20"/>
                <w:vertAlign w:val="baseline"/>
              </w:rPr>
            </w:pPr>
            <w:r w:rsidDel="00000000" w:rsidR="00000000" w:rsidRPr="00000000">
              <w:rPr>
                <w:rtl w:val="0"/>
              </w:rPr>
            </w:r>
          </w:p>
        </w:tc>
      </w:tr>
    </w:tbl>
    <w:p w:rsidR="00000000" w:rsidDel="00000000" w:rsidP="00000000" w:rsidRDefault="00000000" w:rsidRPr="00000000" w14:paraId="0000002A">
      <w:pPr>
        <w:keepNext w:val="1"/>
        <w:pageBreakBefore w:val="0"/>
        <w:rPr>
          <w:sz w:val="20"/>
          <w:szCs w:val="20"/>
          <w:vertAlign w:val="baseline"/>
        </w:rPr>
      </w:pPr>
      <w:r w:rsidDel="00000000" w:rsidR="00000000" w:rsidRPr="00000000">
        <w:rPr>
          <w:rtl w:val="0"/>
        </w:rPr>
      </w:r>
    </w:p>
    <w:p w:rsidR="00000000" w:rsidDel="00000000" w:rsidP="00000000" w:rsidRDefault="00000000" w:rsidRPr="00000000" w14:paraId="0000002B">
      <w:pPr>
        <w:keepNext w:val="1"/>
        <w:pageBreakBefore w:val="0"/>
        <w:rPr>
          <w:sz w:val="20"/>
          <w:szCs w:val="20"/>
          <w:vertAlign w:val="baseline"/>
        </w:rPr>
      </w:pPr>
      <w:r w:rsidDel="00000000" w:rsidR="00000000" w:rsidRPr="00000000">
        <w:rPr>
          <w:rtl w:val="0"/>
        </w:rPr>
      </w:r>
    </w:p>
    <w:tbl>
      <w:tblPr>
        <w:tblStyle w:val="Table2"/>
        <w:tblW w:w="101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19"/>
        <w:gridCol w:w="3566"/>
        <w:gridCol w:w="2393"/>
        <w:tblGridChange w:id="0">
          <w:tblGrid>
            <w:gridCol w:w="4219"/>
            <w:gridCol w:w="3566"/>
            <w:gridCol w:w="2393"/>
          </w:tblGrid>
        </w:tblGridChange>
      </w:tblGrid>
      <w:tr>
        <w:trPr>
          <w:cantSplit w:val="0"/>
          <w:trHeight w:val="284" w:hRule="atLeast"/>
          <w:tblHeader w:val="0"/>
        </w:trPr>
        <w:tc>
          <w:tcPr>
            <w:gridSpan w:val="3"/>
            <w:shd w:fill="d9d9d9" w:val="clea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VERIFICACIÓN DEL QUÓRUM</w:t>
            </w:r>
          </w:p>
        </w:tc>
      </w:tr>
      <w:tr>
        <w:trPr>
          <w:cantSplit w:val="0"/>
          <w:trHeight w:val="355" w:hRule="atLeast"/>
          <w:tblHeader w:val="0"/>
        </w:trPr>
        <w:tc>
          <w:tcPr>
            <w:gridSpan w:val="2"/>
            <w:shd w:fill="d9d9d9"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CONVOCADOS</w:t>
            </w:r>
          </w:p>
        </w:tc>
        <w:tc>
          <w:tcPr>
            <w:vMerge w:val="restart"/>
            <w:shd w:fill="d9d9d9" w:val="clea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ASISTENCIA</w:t>
            </w:r>
          </w:p>
        </w:tc>
      </w:tr>
      <w:tr>
        <w:trPr>
          <w:cantSplit w:val="0"/>
          <w:trHeight w:val="355" w:hRule="atLeast"/>
          <w:tblHeader w:val="0"/>
        </w:trPr>
        <w:tc>
          <w:tcPr>
            <w:shd w:fill="d9d9d9" w:val="clea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Nombre</w:t>
            </w:r>
          </w:p>
        </w:tc>
        <w:tc>
          <w:tcPr>
            <w:shd w:fill="d9d9d9" w:val="cle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Cargos</w:t>
            </w:r>
          </w:p>
        </w:tc>
        <w:tc>
          <w:tcPr>
            <w:vMerge w:val="continue"/>
            <w:shd w:fill="d9d9d9" w:val="cle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5" w:hRule="atLeast"/>
          <w:tblHeader w:val="0"/>
        </w:trPr>
        <w:tc>
          <w:tcP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5" w:hRule="atLeast"/>
          <w:tblHeader w:val="0"/>
        </w:trPr>
        <w:tc>
          <w:tcP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5" w:hRule="atLeast"/>
          <w:tblHeader w:val="0"/>
        </w:trPr>
        <w:tc>
          <w:tcP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5" w:hRule="atLeast"/>
          <w:tblHeader w:val="0"/>
        </w:trPr>
        <w:tc>
          <w:tcPr>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5" w:hRule="atLeast"/>
          <w:tblHeader w:val="0"/>
        </w:trPr>
        <w:tc>
          <w:tcPr>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3"/>
            <w:shd w:fill="d9d9d9" w:val="clear"/>
            <w:vAlign w:val="top"/>
          </w:tcPr>
          <w:p w:rsidR="00000000" w:rsidDel="00000000" w:rsidP="00000000" w:rsidRDefault="00000000" w:rsidRPr="00000000" w14:paraId="00000044">
            <w:pPr>
              <w:pageBreakBefore w:val="0"/>
              <w:jc w:val="center"/>
              <w:rPr>
                <w:sz w:val="20"/>
                <w:szCs w:val="20"/>
                <w:vertAlign w:val="baseline"/>
              </w:rPr>
            </w:pPr>
            <w:r w:rsidDel="00000000" w:rsidR="00000000" w:rsidRPr="00000000">
              <w:rPr>
                <w:b w:val="1"/>
                <w:sz w:val="20"/>
                <w:szCs w:val="20"/>
                <w:vertAlign w:val="baseline"/>
                <w:rtl w:val="0"/>
              </w:rPr>
              <w:t xml:space="preserve">CONVENCIONES</w:t>
            </w:r>
            <w:r w:rsidDel="00000000" w:rsidR="00000000" w:rsidRPr="00000000">
              <w:rPr>
                <w:rtl w:val="0"/>
              </w:rPr>
            </w:r>
          </w:p>
          <w:p w:rsidR="00000000" w:rsidDel="00000000" w:rsidP="00000000" w:rsidRDefault="00000000" w:rsidRPr="00000000" w14:paraId="00000045">
            <w:pPr>
              <w:pageBreakBefore w:val="0"/>
              <w:jc w:val="center"/>
              <w:rPr>
                <w:sz w:val="20"/>
                <w:szCs w:val="20"/>
                <w:vertAlign w:val="baseline"/>
              </w:rPr>
            </w:pPr>
            <w:r w:rsidDel="00000000" w:rsidR="00000000" w:rsidRPr="00000000">
              <w:rPr>
                <w:b w:val="1"/>
                <w:sz w:val="20"/>
                <w:szCs w:val="20"/>
                <w:vertAlign w:val="baseline"/>
                <w:rtl w:val="0"/>
              </w:rPr>
              <w:t xml:space="preserve">A= </w:t>
            </w:r>
            <w:r w:rsidDel="00000000" w:rsidR="00000000" w:rsidRPr="00000000">
              <w:rPr>
                <w:b w:val="0"/>
                <w:sz w:val="20"/>
                <w:szCs w:val="20"/>
                <w:vertAlign w:val="baseline"/>
                <w:rtl w:val="0"/>
              </w:rPr>
              <w:t xml:space="preserve">Asistió</w:t>
            </w:r>
            <w:r w:rsidDel="00000000" w:rsidR="00000000" w:rsidRPr="00000000">
              <w:rPr>
                <w:b w:val="1"/>
                <w:sz w:val="20"/>
                <w:szCs w:val="20"/>
                <w:vertAlign w:val="baseline"/>
                <w:rtl w:val="0"/>
              </w:rPr>
              <w:t xml:space="preserve">                           EX= </w:t>
            </w:r>
            <w:r w:rsidDel="00000000" w:rsidR="00000000" w:rsidRPr="00000000">
              <w:rPr>
                <w:b w:val="0"/>
                <w:sz w:val="20"/>
                <w:szCs w:val="20"/>
                <w:vertAlign w:val="baseline"/>
                <w:rtl w:val="0"/>
              </w:rPr>
              <w:t xml:space="preserve">Se excusó</w:t>
            </w:r>
            <w:r w:rsidDel="00000000" w:rsidR="00000000" w:rsidRPr="00000000">
              <w:rPr>
                <w:b w:val="1"/>
                <w:sz w:val="20"/>
                <w:szCs w:val="20"/>
                <w:vertAlign w:val="baseline"/>
                <w:rtl w:val="0"/>
              </w:rPr>
              <w:t xml:space="preserve">                         N= </w:t>
            </w:r>
            <w:r w:rsidDel="00000000" w:rsidR="00000000" w:rsidRPr="00000000">
              <w:rPr>
                <w:b w:val="0"/>
                <w:sz w:val="20"/>
                <w:szCs w:val="20"/>
                <w:vertAlign w:val="baseline"/>
                <w:rtl w:val="0"/>
              </w:rPr>
              <w:t xml:space="preserve">No asistió</w:t>
            </w:r>
            <w:r w:rsidDel="00000000" w:rsidR="00000000" w:rsidRPr="00000000">
              <w:rPr>
                <w:rtl w:val="0"/>
              </w:rPr>
            </w:r>
          </w:p>
        </w:tc>
      </w:tr>
    </w:tbl>
    <w:p w:rsidR="00000000" w:rsidDel="00000000" w:rsidP="00000000" w:rsidRDefault="00000000" w:rsidRPr="00000000" w14:paraId="00000048">
      <w:pPr>
        <w:pageBreakBefore w:val="0"/>
        <w:rPr>
          <w:sz w:val="20"/>
          <w:szCs w:val="20"/>
          <w:vertAlign w:val="baseline"/>
        </w:rPr>
      </w:pPr>
      <w:r w:rsidDel="00000000" w:rsidR="00000000" w:rsidRPr="00000000">
        <w:rPr>
          <w:rtl w:val="0"/>
        </w:rPr>
      </w:r>
    </w:p>
    <w:tbl>
      <w:tblPr>
        <w:tblStyle w:val="Table3"/>
        <w:tblW w:w="10190.0" w:type="dxa"/>
        <w:jc w:val="left"/>
        <w:tblInd w:w="-108.0" w:type="dxa"/>
        <w:tblLayout w:type="fixed"/>
        <w:tblLook w:val="0000"/>
      </w:tblPr>
      <w:tblGrid>
        <w:gridCol w:w="4162"/>
        <w:gridCol w:w="6028"/>
        <w:tblGridChange w:id="0">
          <w:tblGrid>
            <w:gridCol w:w="4162"/>
            <w:gridCol w:w="6028"/>
          </w:tblGrid>
        </w:tblGridChange>
      </w:tblGrid>
      <w:tr>
        <w:trPr>
          <w:cantSplit w:val="0"/>
          <w:tblHeader w:val="0"/>
        </w:trPr>
        <w:tc>
          <w:tcPr>
            <w:tcBorders>
              <w:top w:color="000000" w:space="0" w:sz="4" w:val="single"/>
              <w:left w:color="000000" w:space="0" w:sz="4" w:val="single"/>
              <w:bottom w:color="000000" w:space="0" w:sz="4" w:val="single"/>
            </w:tcBorders>
            <w:shd w:fill="e0e0e0" w:val="clear"/>
            <w:vAlign w:val="top"/>
          </w:tcPr>
          <w:p w:rsidR="00000000" w:rsidDel="00000000" w:rsidP="00000000" w:rsidRDefault="00000000" w:rsidRPr="00000000" w14:paraId="00000049">
            <w:pPr>
              <w:pageBreakBefore w:val="0"/>
              <w:jc w:val="center"/>
              <w:rPr>
                <w:sz w:val="20"/>
                <w:szCs w:val="20"/>
                <w:vertAlign w:val="baseline"/>
              </w:rPr>
            </w:pPr>
            <w:r w:rsidDel="00000000" w:rsidR="00000000" w:rsidRPr="00000000">
              <w:rPr>
                <w:b w:val="1"/>
                <w:sz w:val="20"/>
                <w:szCs w:val="20"/>
                <w:vertAlign w:val="baseline"/>
                <w:rtl w:val="0"/>
              </w:rPr>
              <w:t xml:space="preserve">NOMBRE DEL SECRETARIO TÉCNICO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vAlign w:val="top"/>
          </w:tcPr>
          <w:p w:rsidR="00000000" w:rsidDel="00000000" w:rsidP="00000000" w:rsidRDefault="00000000" w:rsidRPr="00000000" w14:paraId="0000004A">
            <w:pPr>
              <w:pageBreakBefore w:val="0"/>
              <w:jc w:val="center"/>
              <w:rPr>
                <w:sz w:val="20"/>
                <w:szCs w:val="20"/>
                <w:vertAlign w:val="baseline"/>
              </w:rPr>
            </w:pPr>
            <w:r w:rsidDel="00000000" w:rsidR="00000000" w:rsidRPr="00000000">
              <w:rPr>
                <w:b w:val="1"/>
                <w:sz w:val="20"/>
                <w:szCs w:val="20"/>
                <w:vertAlign w:val="baseline"/>
                <w:rtl w:val="0"/>
              </w:rPr>
              <w:t xml:space="preserve">CARGO</w:t>
            </w:r>
            <w:r w:rsidDel="00000000" w:rsidR="00000000" w:rsidRPr="00000000">
              <w:rPr>
                <w:rtl w:val="0"/>
              </w:rPr>
            </w:r>
          </w:p>
        </w:tc>
      </w:tr>
      <w:tr>
        <w:trPr>
          <w:cantSplit w:val="0"/>
          <w:trHeight w:val="513"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B">
            <w:pPr>
              <w:pageBreakBefore w:val="0"/>
              <w:jc w:val="cente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pageBreakBefore w:val="0"/>
              <w:jc w:val="center"/>
              <w:rPr>
                <w:sz w:val="20"/>
                <w:szCs w:val="20"/>
                <w:vertAlign w:val="baseline"/>
              </w:rPr>
            </w:pPr>
            <w:r w:rsidDel="00000000" w:rsidR="00000000" w:rsidRPr="00000000">
              <w:rPr>
                <w:rtl w:val="0"/>
              </w:rPr>
            </w:r>
          </w:p>
        </w:tc>
      </w:tr>
    </w:tbl>
    <w:p w:rsidR="00000000" w:rsidDel="00000000" w:rsidP="00000000" w:rsidRDefault="00000000" w:rsidRPr="00000000" w14:paraId="0000004D">
      <w:pPr>
        <w:pageBreakBefore w:val="0"/>
        <w:rPr>
          <w:sz w:val="20"/>
          <w:szCs w:val="20"/>
          <w:vertAlign w:val="baseline"/>
        </w:rPr>
      </w:pPr>
      <w:r w:rsidDel="00000000" w:rsidR="00000000" w:rsidRPr="00000000">
        <w:rPr>
          <w:rtl w:val="0"/>
        </w:rPr>
      </w:r>
    </w:p>
    <w:tbl>
      <w:tblPr>
        <w:tblStyle w:val="Table4"/>
        <w:tblW w:w="101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90"/>
        <w:tblGridChange w:id="0">
          <w:tblGrid>
            <w:gridCol w:w="10190"/>
          </w:tblGrid>
        </w:tblGridChange>
      </w:tblGrid>
      <w:tr>
        <w:trPr>
          <w:cantSplit w:val="0"/>
          <w:trHeight w:val="453" w:hRule="atLeast"/>
          <w:tblHeader w:val="0"/>
        </w:trPr>
        <w:tc>
          <w:tcPr>
            <w:shd w:fill="d9d9d9" w:val="clear"/>
            <w:vAlign w:val="center"/>
          </w:tcPr>
          <w:p w:rsidR="00000000" w:rsidDel="00000000" w:rsidP="00000000" w:rsidRDefault="00000000" w:rsidRPr="00000000" w14:paraId="0000004E">
            <w:pPr>
              <w:pageBreakBefore w:val="0"/>
              <w:jc w:val="center"/>
              <w:rPr>
                <w:sz w:val="20"/>
                <w:szCs w:val="20"/>
                <w:vertAlign w:val="baseline"/>
              </w:rPr>
            </w:pPr>
            <w:r w:rsidDel="00000000" w:rsidR="00000000" w:rsidRPr="00000000">
              <w:rPr>
                <w:b w:val="1"/>
                <w:sz w:val="20"/>
                <w:szCs w:val="20"/>
                <w:vertAlign w:val="baseline"/>
                <w:rtl w:val="0"/>
              </w:rPr>
              <w:t xml:space="preserve">REVISIÓN Y APROBACIÓN DEL ACTA DE REUNIÓN, COMITÉ Y CONSEJO ANTERIOR</w:t>
            </w: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4F">
            <w:pPr>
              <w:pageBreakBefore w:val="0"/>
              <w:jc w:val="center"/>
              <w:rPr>
                <w:sz w:val="20"/>
                <w:szCs w:val="20"/>
                <w:vertAlign w:val="baseline"/>
              </w:rPr>
            </w:pPr>
            <w:r w:rsidDel="00000000" w:rsidR="00000000" w:rsidRPr="00000000">
              <w:rPr>
                <w:b w:val="1"/>
                <w:sz w:val="20"/>
                <w:szCs w:val="20"/>
                <w:vertAlign w:val="baseline"/>
                <w:rtl w:val="0"/>
              </w:rPr>
              <w:t xml:space="preserve">Sugerencias</w:t>
            </w:r>
            <w:r w:rsidDel="00000000" w:rsidR="00000000" w:rsidRPr="00000000">
              <w:rPr>
                <w:rtl w:val="0"/>
              </w:rPr>
            </w:r>
          </w:p>
        </w:tc>
      </w:tr>
      <w:tr>
        <w:trPr>
          <w:cantSplit w:val="0"/>
          <w:trHeight w:val="1449" w:hRule="atLeast"/>
          <w:tblHeader w:val="0"/>
        </w:trPr>
        <w:tc>
          <w:tcPr>
            <w:vAlign w:val="top"/>
          </w:tcPr>
          <w:p w:rsidR="00000000" w:rsidDel="00000000" w:rsidP="00000000" w:rsidRDefault="00000000" w:rsidRPr="00000000" w14:paraId="00000050">
            <w:pPr>
              <w:pageBreakBefore w:val="0"/>
              <w:rPr>
                <w:color w:val="ff0000"/>
                <w:sz w:val="20"/>
                <w:szCs w:val="20"/>
                <w:vertAlign w:val="baseline"/>
              </w:rPr>
            </w:pPr>
            <w:r w:rsidDel="00000000" w:rsidR="00000000" w:rsidRPr="00000000">
              <w:rPr>
                <w:rtl w:val="0"/>
              </w:rPr>
            </w:r>
          </w:p>
          <w:p w:rsidR="00000000" w:rsidDel="00000000" w:rsidP="00000000" w:rsidRDefault="00000000" w:rsidRPr="00000000" w14:paraId="00000051">
            <w:pPr>
              <w:pageBreakBefore w:val="0"/>
              <w:rPr>
                <w:sz w:val="20"/>
                <w:szCs w:val="20"/>
                <w:vertAlign w:val="baseline"/>
              </w:rPr>
            </w:pPr>
            <w:r w:rsidDel="00000000" w:rsidR="00000000" w:rsidRPr="00000000">
              <w:rPr>
                <w:rtl w:val="0"/>
              </w:rPr>
            </w:r>
          </w:p>
          <w:p w:rsidR="00000000" w:rsidDel="00000000" w:rsidP="00000000" w:rsidRDefault="00000000" w:rsidRPr="00000000" w14:paraId="00000052">
            <w:pPr>
              <w:pageBreakBefore w:val="0"/>
              <w:rPr>
                <w:color w:val="ff0000"/>
                <w:sz w:val="20"/>
                <w:szCs w:val="20"/>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53">
            <w:pPr>
              <w:pageBreakBefore w:val="0"/>
              <w:jc w:val="center"/>
              <w:rPr>
                <w:sz w:val="20"/>
                <w:szCs w:val="20"/>
                <w:vertAlign w:val="baseline"/>
              </w:rPr>
            </w:pPr>
            <w:r w:rsidDel="00000000" w:rsidR="00000000" w:rsidRPr="00000000">
              <w:rPr>
                <w:b w:val="1"/>
                <w:sz w:val="20"/>
                <w:szCs w:val="20"/>
                <w:vertAlign w:val="baseline"/>
                <w:rtl w:val="0"/>
              </w:rPr>
              <w:t xml:space="preserve">Aprobación</w:t>
            </w:r>
            <w:r w:rsidDel="00000000" w:rsidR="00000000" w:rsidRPr="00000000">
              <w:rPr>
                <w:rtl w:val="0"/>
              </w:rPr>
            </w:r>
          </w:p>
        </w:tc>
      </w:tr>
      <w:tr>
        <w:trPr>
          <w:cantSplit w:val="0"/>
          <w:trHeight w:val="715" w:hRule="atLeast"/>
          <w:tblHeader w:val="0"/>
        </w:trPr>
        <w:tc>
          <w:tcPr>
            <w:vAlign w:val="top"/>
          </w:tcPr>
          <w:p w:rsidR="00000000" w:rsidDel="00000000" w:rsidP="00000000" w:rsidRDefault="00000000" w:rsidRPr="00000000" w14:paraId="00000054">
            <w:pPr>
              <w:pageBreakBefore w:val="0"/>
              <w:rPr>
                <w:sz w:val="20"/>
                <w:szCs w:val="20"/>
                <w:vertAlign w:val="baseline"/>
              </w:rPr>
            </w:pPr>
            <w:r w:rsidDel="00000000" w:rsidR="00000000" w:rsidRPr="00000000">
              <w:rPr>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55">
            <w:pPr>
              <w:pageBreakBefore w:val="0"/>
              <w:rPr>
                <w:sz w:val="20"/>
                <w:szCs w:val="20"/>
                <w:vertAlign w:val="baseline"/>
              </w:rPr>
            </w:pPr>
            <w:r w:rsidDel="00000000" w:rsidR="00000000" w:rsidRPr="00000000">
              <w:rPr>
                <w:b w:val="1"/>
                <w:sz w:val="20"/>
                <w:szCs w:val="20"/>
                <w:vertAlign w:val="baseline"/>
                <w:rtl w:val="0"/>
              </w:rPr>
              <w:t xml:space="preserve">                                                          </w:t>
            </w:r>
            <w:r w:rsidDel="00000000" w:rsidR="00000000" w:rsidRPr="00000000">
              <w:rPr>
                <w:sz w:val="20"/>
                <w:szCs w:val="20"/>
                <w:rtl w:val="0"/>
              </w:rPr>
              <w:t xml:space="preserve">SI ____</w:t>
            </w:r>
            <w:r w:rsidDel="00000000" w:rsidR="00000000" w:rsidRPr="00000000">
              <w:rPr>
                <w:b w:val="1"/>
                <w:sz w:val="20"/>
                <w:szCs w:val="20"/>
                <w:vertAlign w:val="baseline"/>
                <w:rtl w:val="0"/>
              </w:rPr>
              <w:t xml:space="preserve">                                             </w:t>
            </w:r>
            <w:r w:rsidDel="00000000" w:rsidR="00000000" w:rsidRPr="00000000">
              <w:rPr>
                <w:sz w:val="20"/>
                <w:szCs w:val="20"/>
                <w:rtl w:val="0"/>
              </w:rPr>
              <w:t xml:space="preserve">NO ____</w:t>
            </w:r>
            <w:r w:rsidDel="00000000" w:rsidR="00000000" w:rsidRPr="00000000">
              <w:rPr>
                <w:rtl w:val="0"/>
              </w:rPr>
            </w:r>
          </w:p>
          <w:p w:rsidR="00000000" w:rsidDel="00000000" w:rsidP="00000000" w:rsidRDefault="00000000" w:rsidRPr="00000000" w14:paraId="00000056">
            <w:pPr>
              <w:pageBreakBefore w:val="0"/>
              <w:rPr>
                <w:sz w:val="20"/>
                <w:szCs w:val="20"/>
                <w:vertAlign w:val="baseline"/>
              </w:rPr>
            </w:pPr>
            <w:r w:rsidDel="00000000" w:rsidR="00000000" w:rsidRPr="00000000">
              <w:rPr>
                <w:rtl w:val="0"/>
              </w:rPr>
            </w:r>
          </w:p>
        </w:tc>
      </w:tr>
    </w:tbl>
    <w:p w:rsidR="00000000" w:rsidDel="00000000" w:rsidP="00000000" w:rsidRDefault="00000000" w:rsidRPr="00000000" w14:paraId="00000057">
      <w:pPr>
        <w:pageBreakBefore w:val="0"/>
        <w:rPr>
          <w:sz w:val="20"/>
          <w:szCs w:val="20"/>
          <w:vertAlign w:val="baseline"/>
        </w:rPr>
      </w:pPr>
      <w:r w:rsidDel="00000000" w:rsidR="00000000" w:rsidRPr="00000000">
        <w:rPr>
          <w:rtl w:val="0"/>
        </w:rPr>
      </w:r>
    </w:p>
    <w:p w:rsidR="00000000" w:rsidDel="00000000" w:rsidP="00000000" w:rsidRDefault="00000000" w:rsidRPr="00000000" w14:paraId="00000058">
      <w:pPr>
        <w:pageBreakBefore w:val="0"/>
        <w:rPr>
          <w:sz w:val="20"/>
          <w:szCs w:val="20"/>
          <w:vertAlign w:val="baseline"/>
        </w:rPr>
      </w:pPr>
      <w:r w:rsidDel="00000000" w:rsidR="00000000" w:rsidRPr="00000000">
        <w:rPr>
          <w:rtl w:val="0"/>
        </w:rPr>
      </w:r>
    </w:p>
    <w:p w:rsidR="00000000" w:rsidDel="00000000" w:rsidP="00000000" w:rsidRDefault="00000000" w:rsidRPr="00000000" w14:paraId="00000059">
      <w:pPr>
        <w:pageBreakBefore w:val="0"/>
        <w:rPr>
          <w:sz w:val="20"/>
          <w:szCs w:val="20"/>
          <w:vertAlign w:val="baseline"/>
        </w:rPr>
      </w:pPr>
      <w:r w:rsidDel="00000000" w:rsidR="00000000" w:rsidRPr="00000000">
        <w:rPr>
          <w:rtl w:val="0"/>
        </w:rPr>
      </w:r>
    </w:p>
    <w:tbl>
      <w:tblPr>
        <w:tblStyle w:val="Table5"/>
        <w:tblW w:w="101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12"/>
        <w:gridCol w:w="7"/>
        <w:gridCol w:w="1173"/>
        <w:gridCol w:w="953"/>
        <w:gridCol w:w="1440"/>
        <w:gridCol w:w="476"/>
        <w:gridCol w:w="1917"/>
        <w:gridCol w:w="12"/>
        <w:tblGridChange w:id="0">
          <w:tblGrid>
            <w:gridCol w:w="4212"/>
            <w:gridCol w:w="7"/>
            <w:gridCol w:w="1173"/>
            <w:gridCol w:w="953"/>
            <w:gridCol w:w="1440"/>
            <w:gridCol w:w="476"/>
            <w:gridCol w:w="1917"/>
            <w:gridCol w:w="12"/>
          </w:tblGrid>
        </w:tblGridChange>
      </w:tblGrid>
      <w:tr>
        <w:trPr>
          <w:cantSplit w:val="0"/>
          <w:trHeight w:val="401" w:hRule="atLeast"/>
          <w:tblHeader w:val="0"/>
        </w:trPr>
        <w:tc>
          <w:tcPr>
            <w:gridSpan w:val="8"/>
            <w:shd w:fill="d9d9d9" w:val="cle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SEGUIMIENTO TAREAS / COMPROMISOS DE ACTA ANTERIOR</w:t>
            </w:r>
          </w:p>
        </w:tc>
      </w:tr>
      <w:tr>
        <w:trPr>
          <w:cantSplit w:val="0"/>
          <w:trHeight w:val="355" w:hRule="atLeast"/>
          <w:tblHeader w:val="0"/>
        </w:trPr>
        <w:tc>
          <w:tcPr>
            <w:gridSpan w:val="2"/>
            <w:shd w:fill="d9d9d9" w:val="clea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Actividad</w:t>
            </w:r>
          </w:p>
        </w:tc>
        <w:tc>
          <w:tcPr>
            <w:gridSpan w:val="2"/>
            <w:shd w:fill="d9d9d9" w:val="clea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Responsables</w:t>
            </w:r>
          </w:p>
        </w:tc>
        <w:tc>
          <w:tcPr>
            <w:gridSpan w:val="2"/>
            <w:shd w:fill="d9d9d9" w:val="clea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Descripción del Avance</w:t>
            </w:r>
          </w:p>
        </w:tc>
        <w:tc>
          <w:tcPr>
            <w:gridSpan w:val="2"/>
            <w:shd w:fill="d9d9d9" w:val="clea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de Avance</w:t>
            </w:r>
          </w:p>
        </w:tc>
      </w:tr>
      <w:tr>
        <w:trPr>
          <w:cantSplit w:val="0"/>
          <w:trHeight w:val="355" w:hRule="atLeast"/>
          <w:tblHeader w:val="0"/>
        </w:trPr>
        <w:tc>
          <w:tcPr>
            <w:gridSpan w:val="2"/>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5" w:hRule="atLeast"/>
          <w:tblHeader w:val="0"/>
        </w:trPr>
        <w:tc>
          <w:tcPr>
            <w:gridSpan w:val="2"/>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81" w:hRule="atLeast"/>
          <w:tblHeader w:val="0"/>
        </w:trPr>
        <w:tc>
          <w:tcPr>
            <w:gridSpan w:val="8"/>
            <w:shd w:fill="d9d9d9" w:val="clea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ORDEN DEL DÍA </w:t>
            </w:r>
          </w:p>
        </w:tc>
      </w:tr>
      <w:tr>
        <w:trPr>
          <w:cantSplit w:val="0"/>
          <w:trHeight w:val="804" w:hRule="atLeast"/>
          <w:tblHeader w:val="0"/>
        </w:trPr>
        <w:tc>
          <w:tcPr>
            <w:gridSpan w:val="8"/>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49" w:hRule="atLeast"/>
          <w:tblHeader w:val="0"/>
        </w:trPr>
        <w:tc>
          <w:tcPr>
            <w:gridSpan w:val="8"/>
            <w:shd w:fill="d9d9d9" w:val="clea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DESARROLLO DE LOS TEMAS A TRATAR EN LA REUNIÓN</w:t>
            </w:r>
          </w:p>
        </w:tc>
      </w:tr>
      <w:tr>
        <w:trPr>
          <w:cantSplit w:val="0"/>
          <w:trHeight w:val="711" w:hRule="atLeast"/>
          <w:tblHeader w:val="0"/>
        </w:trPr>
        <w:tc>
          <w:tcPr>
            <w:gridSpan w:val="8"/>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401" w:hRule="atLeast"/>
          <w:tblHeader w:val="0"/>
        </w:trPr>
        <w:tc>
          <w:tcPr>
            <w:gridSpan w:val="8"/>
            <w:shd w:fill="d9d9d9" w:val="clear"/>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TAREAS / COMPROMISOS</w:t>
            </w:r>
          </w:p>
        </w:tc>
      </w:tr>
      <w:tr>
        <w:trPr>
          <w:cantSplit w:val="0"/>
          <w:trHeight w:val="355" w:hRule="atLeast"/>
          <w:tblHeader w:val="0"/>
        </w:trPr>
        <w:tc>
          <w:tcPr>
            <w:gridSpan w:val="3"/>
            <w:shd w:fill="d9d9d9" w:val="clear"/>
            <w:vAlign w:val="top"/>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Actividad</w:t>
            </w:r>
          </w:p>
        </w:tc>
        <w:tc>
          <w:tcPr>
            <w:gridSpan w:val="2"/>
            <w:shd w:fill="d9d9d9" w:val="clear"/>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Responsables</w:t>
            </w:r>
          </w:p>
        </w:tc>
        <w:tc>
          <w:tcPr>
            <w:gridSpan w:val="3"/>
            <w:shd w:fill="d9d9d9" w:val="clear"/>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Fecha</w:t>
            </w:r>
          </w:p>
        </w:tc>
      </w:tr>
      <w:tr>
        <w:trPr>
          <w:cantSplit w:val="0"/>
          <w:trHeight w:val="355" w:hRule="atLeast"/>
          <w:tblHeader w:val="0"/>
        </w:trPr>
        <w:tc>
          <w:tcPr>
            <w:gridSpan w:val="3"/>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30" w:hRule="atLeast"/>
          <w:tblHeader w:val="0"/>
        </w:trPr>
        <w:tc>
          <w:tcPr>
            <w:gridSpan w:val="3"/>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5" w:hRule="atLeast"/>
          <w:tblHeader w:val="0"/>
        </w:trPr>
        <w:tc>
          <w:tcPr>
            <w:gridSpan w:val="3"/>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5" w:hRule="atLeast"/>
          <w:tblHeader w:val="0"/>
        </w:trPr>
        <w:tc>
          <w:tcPr>
            <w:gridSpan w:val="3"/>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7" w:hRule="atLeast"/>
          <w:tblHeader w:val="0"/>
        </w:trPr>
        <w:tc>
          <w:tcPr>
            <w:vAlign w:val="cente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Responsable de elaborar el acta:</w:t>
            </w:r>
            <w:r w:rsidDel="00000000" w:rsidR="00000000" w:rsidRPr="00000000">
              <w:rPr>
                <w:rtl w:val="0"/>
              </w:rPr>
            </w:r>
          </w:p>
        </w:tc>
        <w:tc>
          <w:tcPr>
            <w:gridSpan w:val="7"/>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D4">
      <w:pPr>
        <w:pageBreakBefore w:val="0"/>
        <w:rPr>
          <w:sz w:val="20"/>
          <w:szCs w:val="20"/>
          <w:vertAlign w:val="baseline"/>
        </w:rPr>
      </w:pPr>
      <w:r w:rsidDel="00000000" w:rsidR="00000000" w:rsidRPr="00000000">
        <w:rPr>
          <w:rtl w:val="0"/>
        </w:rPr>
      </w:r>
    </w:p>
    <w:p w:rsidR="00000000" w:rsidDel="00000000" w:rsidP="00000000" w:rsidRDefault="00000000" w:rsidRPr="00000000" w14:paraId="000000D5">
      <w:pPr>
        <w:pageBreakBefore w:val="0"/>
        <w:rPr>
          <w:sz w:val="20"/>
          <w:szCs w:val="20"/>
          <w:vertAlign w:val="baseline"/>
        </w:rPr>
      </w:pPr>
      <w:r w:rsidDel="00000000" w:rsidR="00000000" w:rsidRPr="00000000">
        <w:rPr>
          <w:rtl w:val="0"/>
        </w:rPr>
      </w:r>
    </w:p>
    <w:p w:rsidR="00000000" w:rsidDel="00000000" w:rsidP="00000000" w:rsidRDefault="00000000" w:rsidRPr="00000000" w14:paraId="000000D6">
      <w:pPr>
        <w:pageBreakBefore w:val="0"/>
        <w:rPr>
          <w:sz w:val="20"/>
          <w:szCs w:val="20"/>
          <w:vertAlign w:val="baseline"/>
        </w:rPr>
      </w:pPr>
      <w:r w:rsidDel="00000000" w:rsidR="00000000" w:rsidRPr="00000000">
        <w:rPr>
          <w:rtl w:val="0"/>
        </w:rPr>
      </w:r>
    </w:p>
    <w:p w:rsidR="00000000" w:rsidDel="00000000" w:rsidP="00000000" w:rsidRDefault="00000000" w:rsidRPr="00000000" w14:paraId="000000D7">
      <w:pPr>
        <w:pageBreakBefore w:val="0"/>
        <w:rPr>
          <w:sz w:val="20"/>
          <w:szCs w:val="20"/>
          <w:vertAlign w:val="baseline"/>
        </w:rPr>
      </w:pPr>
      <w:r w:rsidDel="00000000" w:rsidR="00000000" w:rsidRPr="00000000">
        <w:rPr>
          <w:rtl w:val="0"/>
        </w:rPr>
      </w:r>
    </w:p>
    <w:p w:rsidR="00000000" w:rsidDel="00000000" w:rsidP="00000000" w:rsidRDefault="00000000" w:rsidRPr="00000000" w14:paraId="000000D8">
      <w:pPr>
        <w:pageBreakBefore w:val="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3124200</wp:posOffset>
                </wp:positionH>
                <wp:positionV relativeFrom="paragraph">
                  <wp:posOffset>114300</wp:posOffset>
                </wp:positionV>
                <wp:extent cx="2162175" cy="12700"/>
                <wp:effectExtent b="0" l="0" r="0" t="0"/>
                <wp:wrapNone/>
                <wp:docPr id="1027" name=""/>
                <a:graphic>
                  <a:graphicData uri="http://schemas.microsoft.com/office/word/2010/wordprocessingShape">
                    <wps:wsp>
                      <wps:cNvCnPr/>
                      <wps:spPr>
                        <a:xfrm>
                          <a:off x="4264913" y="3780000"/>
                          <a:ext cx="2162175" cy="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3124200</wp:posOffset>
                </wp:positionH>
                <wp:positionV relativeFrom="paragraph">
                  <wp:posOffset>114300</wp:posOffset>
                </wp:positionV>
                <wp:extent cx="2162175" cy="12700"/>
                <wp:effectExtent b="0" l="0" r="0" t="0"/>
                <wp:wrapNone/>
                <wp:docPr id="102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16217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101600</wp:posOffset>
                </wp:positionV>
                <wp:extent cx="2162175" cy="12700"/>
                <wp:effectExtent b="0" l="0" r="0" t="0"/>
                <wp:wrapNone/>
                <wp:docPr id="1026" name=""/>
                <a:graphic>
                  <a:graphicData uri="http://schemas.microsoft.com/office/word/2010/wordprocessingShape">
                    <wps:wsp>
                      <wps:cNvCnPr/>
                      <wps:spPr>
                        <a:xfrm>
                          <a:off x="4264913" y="3780000"/>
                          <a:ext cx="2162175" cy="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101600</wp:posOffset>
                </wp:positionV>
                <wp:extent cx="2162175" cy="12700"/>
                <wp:effectExtent b="0" l="0" r="0" t="0"/>
                <wp:wrapNone/>
                <wp:docPr id="102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162175" cy="12700"/>
                        </a:xfrm>
                        <a:prstGeom prst="rect"/>
                        <a:ln/>
                      </pic:spPr>
                    </pic:pic>
                  </a:graphicData>
                </a:graphic>
              </wp:anchor>
            </w:drawing>
          </mc:Fallback>
        </mc:AlternateContent>
      </w:r>
    </w:p>
    <w:p w:rsidR="00000000" w:rsidDel="00000000" w:rsidP="00000000" w:rsidRDefault="00000000" w:rsidRPr="00000000" w14:paraId="000000D9">
      <w:pPr>
        <w:pageBreakBefore w:val="0"/>
        <w:rPr>
          <w:color w:val="cccccc"/>
          <w:sz w:val="20"/>
          <w:szCs w:val="20"/>
          <w:vertAlign w:val="baseline"/>
        </w:rPr>
      </w:pPr>
      <w:r w:rsidDel="00000000" w:rsidR="00000000" w:rsidRPr="00000000">
        <w:rPr>
          <w:b w:val="0"/>
          <w:sz w:val="20"/>
          <w:szCs w:val="20"/>
          <w:vertAlign w:val="baseline"/>
          <w:rtl w:val="0"/>
        </w:rPr>
        <w:t xml:space="preserve">    </w:t>
      </w:r>
      <w:r w:rsidDel="00000000" w:rsidR="00000000" w:rsidRPr="00000000">
        <w:rPr>
          <w:b w:val="0"/>
          <w:color w:val="b7b7b7"/>
          <w:sz w:val="20"/>
          <w:szCs w:val="20"/>
          <w:vertAlign w:val="baseline"/>
          <w:rtl w:val="0"/>
        </w:rPr>
        <w:t xml:space="preserve">      </w:t>
      </w:r>
      <w:r w:rsidDel="00000000" w:rsidR="00000000" w:rsidRPr="00000000">
        <w:rPr>
          <w:b w:val="1"/>
          <w:color w:val="b7b7b7"/>
          <w:sz w:val="20"/>
          <w:szCs w:val="20"/>
          <w:vertAlign w:val="baseline"/>
          <w:rtl w:val="0"/>
        </w:rPr>
        <w:t xml:space="preserve">Nombre y firma </w:t>
      </w:r>
      <w:r w:rsidDel="00000000" w:rsidR="00000000" w:rsidRPr="00000000">
        <w:rPr>
          <w:b w:val="1"/>
          <w:sz w:val="20"/>
          <w:szCs w:val="20"/>
          <w:vertAlign w:val="baseline"/>
          <w:rtl w:val="0"/>
        </w:rPr>
        <w:t xml:space="preserve">                                                                             </w:t>
      </w:r>
      <w:r w:rsidDel="00000000" w:rsidR="00000000" w:rsidRPr="00000000">
        <w:rPr>
          <w:b w:val="1"/>
          <w:color w:val="cccccc"/>
          <w:sz w:val="20"/>
          <w:szCs w:val="20"/>
          <w:vertAlign w:val="baseline"/>
          <w:rtl w:val="0"/>
        </w:rPr>
        <w:t xml:space="preserve">  Firma</w:t>
      </w:r>
      <w:r w:rsidDel="00000000" w:rsidR="00000000" w:rsidRPr="00000000">
        <w:rPr>
          <w:rtl w:val="0"/>
        </w:rPr>
      </w:r>
    </w:p>
    <w:p w:rsidR="00000000" w:rsidDel="00000000" w:rsidP="00000000" w:rsidRDefault="00000000" w:rsidRPr="00000000" w14:paraId="000000DA">
      <w:pPr>
        <w:pageBreakBefore w:val="0"/>
        <w:rPr>
          <w:sz w:val="20"/>
          <w:szCs w:val="20"/>
          <w:vertAlign w:val="baseline"/>
        </w:rPr>
      </w:pPr>
      <w:r w:rsidDel="00000000" w:rsidR="00000000" w:rsidRPr="00000000">
        <w:rPr>
          <w:b w:val="1"/>
          <w:sz w:val="20"/>
          <w:szCs w:val="20"/>
          <w:vertAlign w:val="baseline"/>
          <w:rtl w:val="0"/>
        </w:rPr>
        <w:t xml:space="preserve">  Quien preside la reunión                                                                    Secretario</w:t>
      </w:r>
      <w:r w:rsidDel="00000000" w:rsidR="00000000" w:rsidRPr="00000000">
        <w:rPr>
          <w:rtl w:val="0"/>
        </w:rPr>
      </w:r>
    </w:p>
    <w:p w:rsidR="00000000" w:rsidDel="00000000" w:rsidP="00000000" w:rsidRDefault="00000000" w:rsidRPr="00000000" w14:paraId="000000DB">
      <w:pPr>
        <w:pageBreakBefore w:val="0"/>
        <w:rPr>
          <w:b w:val="0"/>
          <w:sz w:val="20"/>
          <w:szCs w:val="20"/>
          <w:vertAlign w:val="baseline"/>
        </w:rPr>
      </w:pPr>
      <w:r w:rsidDel="00000000" w:rsidR="00000000" w:rsidRPr="00000000">
        <w:rPr>
          <w:rtl w:val="0"/>
        </w:rPr>
      </w:r>
    </w:p>
    <w:p w:rsidR="00000000" w:rsidDel="00000000" w:rsidP="00000000" w:rsidRDefault="00000000" w:rsidRPr="00000000" w14:paraId="000000DC">
      <w:pPr>
        <w:pageBreakBefore w:val="0"/>
        <w:jc w:val="both"/>
        <w:rPr>
          <w:b w:val="0"/>
          <w:sz w:val="20"/>
          <w:szCs w:val="20"/>
          <w:vertAlign w:val="baseline"/>
        </w:rPr>
      </w:pPr>
      <w:r w:rsidDel="00000000" w:rsidR="00000000" w:rsidRPr="00000000">
        <w:rPr>
          <w:b w:val="0"/>
          <w:sz w:val="20"/>
          <w:szCs w:val="20"/>
          <w:vertAlign w:val="baseline"/>
          <w:rtl w:val="0"/>
        </w:rPr>
        <w:t xml:space="preserve">La presente Acta es revisada, aprobada y suscrita a los xxxx (xxx) días del mes de xxxx de 20xx. Se deja constancia en el Acta que la memoria de la discusión de cada uno de los puntos se conserva en grabación debidamente conservada y bajo la custodia y responsabilidad de la Secretaría Técnica del Comité conforme a la Ley general de Archivo.</w:t>
      </w:r>
    </w:p>
    <w:p w:rsidR="00000000" w:rsidDel="00000000" w:rsidP="00000000" w:rsidRDefault="00000000" w:rsidRPr="00000000" w14:paraId="000000DD">
      <w:pPr>
        <w:pageBreakBefore w:val="0"/>
        <w:rPr>
          <w:b w:val="0"/>
          <w:sz w:val="20"/>
          <w:szCs w:val="20"/>
          <w:vertAlign w:val="baseline"/>
        </w:rPr>
      </w:pPr>
      <w:r w:rsidDel="00000000" w:rsidR="00000000" w:rsidRPr="00000000">
        <w:rPr>
          <w:rtl w:val="0"/>
        </w:rPr>
      </w:r>
    </w:p>
    <w:p w:rsidR="00000000" w:rsidDel="00000000" w:rsidP="00000000" w:rsidRDefault="00000000" w:rsidRPr="00000000" w14:paraId="000000DE">
      <w:pPr>
        <w:pageBreakBefore w:val="0"/>
        <w:jc w:val="both"/>
        <w:rPr>
          <w:sz w:val="20"/>
          <w:szCs w:val="20"/>
          <w:vertAlign w:val="baseline"/>
        </w:rPr>
      </w:pPr>
      <w:r w:rsidDel="00000000" w:rsidR="00000000" w:rsidRPr="00000000">
        <w:rPr>
          <w:b w:val="0"/>
          <w:sz w:val="20"/>
          <w:szCs w:val="20"/>
          <w:vertAlign w:val="baseline"/>
          <w:rtl w:val="0"/>
        </w:rPr>
        <w:t xml:space="preserve">Se anexa listado de asistencia. Se deja constancia que quienes asistieron a la presente reunión y se dieron por notificados de todas las decisiones adoptadas.</w:t>
      </w:r>
      <w:r w:rsidDel="00000000" w:rsidR="00000000" w:rsidRPr="00000000">
        <w:rPr>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DF">
      <w:pPr>
        <w:pageBreakBefore w:val="0"/>
        <w:rPr>
          <w:b w:val="0"/>
          <w:sz w:val="20"/>
          <w:szCs w:val="20"/>
          <w:vertAlign w:val="baseline"/>
        </w:rPr>
      </w:pPr>
      <w:r w:rsidDel="00000000" w:rsidR="00000000" w:rsidRPr="00000000">
        <w:rPr>
          <w:rtl w:val="0"/>
        </w:rPr>
      </w:r>
    </w:p>
    <w:p w:rsidR="00000000" w:rsidDel="00000000" w:rsidP="00000000" w:rsidRDefault="00000000" w:rsidRPr="00000000" w14:paraId="000000E0">
      <w:pPr>
        <w:pageBreakBefore w:val="0"/>
        <w:rPr>
          <w:b w:val="0"/>
          <w:sz w:val="20"/>
          <w:szCs w:val="20"/>
          <w:vertAlign w:val="baseline"/>
        </w:rPr>
      </w:pPr>
      <w:r w:rsidDel="00000000" w:rsidR="00000000" w:rsidRPr="00000000">
        <w:rPr>
          <w:rtl w:val="0"/>
        </w:rPr>
      </w:r>
    </w:p>
    <w:sectPr>
      <w:headerReference r:id="rId9" w:type="default"/>
      <w:footerReference r:id="rId10" w:type="default"/>
      <w:pgSz w:h="15842" w:w="12242" w:orient="portrait"/>
      <w:pgMar w:bottom="1238.5039370078755" w:top="567" w:left="1134"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CORPORACIÓN UNIVERSITARIA DEL HUILA CORHUILA, INSTITUCIÓN UNIVERSITARIA VIGILADA MINEDUCACIÓN</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sz w:val="14"/>
        <w:szCs w:val="14"/>
      </w:rPr>
    </w:pP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Personería Jurídica Res. Ministerio de Educación No. 21000 de Diciembre 22 de 1989</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sz w:val="14"/>
        <w:szCs w:val="1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bl>
    <w:tblPr>
      <w:tblStyle w:val="Table6"/>
      <w:tblW w:w="1009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5"/>
      <w:gridCol w:w="5205"/>
      <w:gridCol w:w="2805"/>
      <w:tblGridChange w:id="0">
        <w:tblGrid>
          <w:gridCol w:w="2085"/>
          <w:gridCol w:w="5205"/>
          <w:gridCol w:w="2805"/>
        </w:tblGrid>
      </w:tblGridChange>
    </w:tblGrid>
    <w:tr>
      <w:trPr>
        <w:cantSplit w:val="0"/>
        <w:trHeight w:val="423" w:hRule="atLeast"/>
        <w:tblHeader w:val="0"/>
      </w:trPr>
      <w:tc>
        <w:tcPr>
          <w:vMerge w:val="restart"/>
          <w:vAlign w:val="center"/>
        </w:tcPr>
        <w:p w:rsidR="00000000" w:rsidDel="00000000" w:rsidP="00000000" w:rsidRDefault="00000000" w:rsidRPr="00000000" w14:paraId="000000E2">
          <w:pPr>
            <w:pageBreakBefore w:val="0"/>
            <w:jc w:val="center"/>
            <w:rPr>
              <w:color w:val="00000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85726</wp:posOffset>
                </wp:positionH>
                <wp:positionV relativeFrom="paragraph">
                  <wp:posOffset>0</wp:posOffset>
                </wp:positionV>
                <wp:extent cx="989647" cy="843352"/>
                <wp:effectExtent b="0" l="0" r="0" t="0"/>
                <wp:wrapSquare wrapText="bothSides" distB="0" distT="0" distL="114300" distR="114300"/>
                <wp:docPr id="10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89647" cy="843352"/>
                        </a:xfrm>
                        <a:prstGeom prst="rect"/>
                        <a:ln/>
                      </pic:spPr>
                    </pic:pic>
                  </a:graphicData>
                </a:graphic>
              </wp:anchor>
            </w:drawing>
          </w:r>
        </w:p>
        <w:p w:rsidR="00000000" w:rsidDel="00000000" w:rsidP="00000000" w:rsidRDefault="00000000" w:rsidRPr="00000000" w14:paraId="000000E3">
          <w:pPr>
            <w:pageBreakBefore w:val="0"/>
            <w:jc w:val="center"/>
            <w:rPr>
              <w:color w:val="000000"/>
              <w:vertAlign w:val="baseline"/>
            </w:rPr>
          </w:pPr>
          <w:r w:rsidDel="00000000" w:rsidR="00000000" w:rsidRPr="00000000">
            <w:rPr>
              <w:rtl w:val="0"/>
            </w:rPr>
          </w:r>
        </w:p>
      </w:tc>
      <w:tc>
        <w:tcPr>
          <w:vMerge w:val="restart"/>
          <w:vAlign w:val="center"/>
        </w:tcPr>
        <w:p w:rsidR="00000000" w:rsidDel="00000000" w:rsidP="00000000" w:rsidRDefault="00000000" w:rsidRPr="00000000" w14:paraId="000000E4">
          <w:pPr>
            <w:pageBreakBefore w:val="0"/>
            <w:jc w:val="center"/>
            <w:rPr>
              <w:vertAlign w:val="baseline"/>
            </w:rPr>
          </w:pPr>
          <w:r w:rsidDel="00000000" w:rsidR="00000000" w:rsidRPr="00000000">
            <w:rPr>
              <w:b w:val="1"/>
              <w:vertAlign w:val="baseline"/>
              <w:rtl w:val="0"/>
            </w:rPr>
            <w:t xml:space="preserve">SISTEMA INTEGRADO DE GESTIÓN</w:t>
          </w:r>
          <w:r w:rsidDel="00000000" w:rsidR="00000000" w:rsidRPr="00000000">
            <w:rPr>
              <w:rtl w:val="0"/>
            </w:rPr>
          </w:r>
        </w:p>
        <w:p w:rsidR="00000000" w:rsidDel="00000000" w:rsidP="00000000" w:rsidRDefault="00000000" w:rsidRPr="00000000" w14:paraId="000000E5">
          <w:pPr>
            <w:pageBreakBefore w:val="0"/>
            <w:jc w:val="center"/>
            <w:rPr>
              <w:b w:val="0"/>
              <w:vertAlign w:val="baseline"/>
            </w:rPr>
          </w:pPr>
          <w:r w:rsidDel="00000000" w:rsidR="00000000" w:rsidRPr="00000000">
            <w:rPr>
              <w:rtl w:val="0"/>
            </w:rPr>
          </w:r>
        </w:p>
        <w:p w:rsidR="00000000" w:rsidDel="00000000" w:rsidP="00000000" w:rsidRDefault="00000000" w:rsidRPr="00000000" w14:paraId="000000E6">
          <w:pPr>
            <w:pageBreakBefore w:val="0"/>
            <w:jc w:val="center"/>
            <w:rPr>
              <w:b w:val="0"/>
              <w:vertAlign w:val="baseline"/>
            </w:rPr>
          </w:pPr>
          <w:r w:rsidDel="00000000" w:rsidR="00000000" w:rsidRPr="00000000">
            <w:rPr>
              <w:b w:val="1"/>
              <w:vertAlign w:val="baseline"/>
              <w:rtl w:val="0"/>
            </w:rPr>
            <w:t xml:space="preserve">ACTA DE REUNIÓN, COMITÉ Y CONSEJO</w:t>
          </w:r>
          <w:r w:rsidDel="00000000" w:rsidR="00000000" w:rsidRPr="00000000">
            <w:rPr>
              <w:rtl w:val="0"/>
            </w:rPr>
          </w:r>
        </w:p>
      </w:tc>
      <w:tc>
        <w:tcPr>
          <w:vAlign w:val="center"/>
        </w:tcPr>
        <w:p w:rsidR="00000000" w:rsidDel="00000000" w:rsidP="00000000" w:rsidRDefault="00000000" w:rsidRPr="00000000" w14:paraId="000000E7">
          <w:pPr>
            <w:pageBreakBefore w:val="0"/>
            <w:rPr>
              <w:b w:val="0"/>
              <w:sz w:val="18"/>
              <w:szCs w:val="18"/>
              <w:vertAlign w:val="baseline"/>
            </w:rPr>
          </w:pPr>
          <w:r w:rsidDel="00000000" w:rsidR="00000000" w:rsidRPr="00000000">
            <w:rPr>
              <w:sz w:val="18"/>
              <w:szCs w:val="18"/>
              <w:rtl w:val="0"/>
            </w:rPr>
            <w:t xml:space="preserve">CÓDIGO</w:t>
          </w:r>
          <w:r w:rsidDel="00000000" w:rsidR="00000000" w:rsidRPr="00000000">
            <w:rPr>
              <w:b w:val="1"/>
              <w:sz w:val="18"/>
              <w:szCs w:val="18"/>
              <w:vertAlign w:val="baseline"/>
              <w:rtl w:val="0"/>
            </w:rPr>
            <w:t xml:space="preserve">: FO-SI-29</w:t>
          </w:r>
          <w:r w:rsidDel="00000000" w:rsidR="00000000" w:rsidRPr="00000000">
            <w:rPr>
              <w:rtl w:val="0"/>
            </w:rPr>
          </w:r>
        </w:p>
      </w:tc>
    </w:tr>
    <w:tr>
      <w:trPr>
        <w:cantSplit w:val="0"/>
        <w:trHeight w:val="416" w:hRule="atLeast"/>
        <w:tblHeader w:val="0"/>
      </w:trPr>
      <w:tc>
        <w:tcPr>
          <w:vMerge w:val="continue"/>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18"/>
              <w:szCs w:val="18"/>
              <w:vertAlign w:val="baseline"/>
            </w:rPr>
          </w:pPr>
          <w:r w:rsidDel="00000000" w:rsidR="00000000" w:rsidRPr="00000000">
            <w:rPr>
              <w:rtl w:val="0"/>
            </w:rPr>
          </w:r>
        </w:p>
      </w:tc>
      <w:tc>
        <w:tcPr>
          <w:vMerge w:val="continue"/>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EA">
          <w:pPr>
            <w:pageBreakBefore w:val="0"/>
            <w:rPr>
              <w:b w:val="0"/>
              <w:sz w:val="18"/>
              <w:szCs w:val="18"/>
              <w:vertAlign w:val="baseline"/>
            </w:rPr>
          </w:pPr>
          <w:r w:rsidDel="00000000" w:rsidR="00000000" w:rsidRPr="00000000">
            <w:rPr>
              <w:sz w:val="18"/>
              <w:szCs w:val="18"/>
              <w:rtl w:val="0"/>
            </w:rPr>
            <w:t xml:space="preserve">VERSIÓN</w:t>
          </w:r>
          <w:r w:rsidDel="00000000" w:rsidR="00000000" w:rsidRPr="00000000">
            <w:rPr>
              <w:b w:val="1"/>
              <w:sz w:val="18"/>
              <w:szCs w:val="18"/>
              <w:vertAlign w:val="baseline"/>
              <w:rtl w:val="0"/>
            </w:rPr>
            <w:t xml:space="preserve">: 05</w:t>
          </w:r>
          <w:r w:rsidDel="00000000" w:rsidR="00000000" w:rsidRPr="00000000">
            <w:rPr>
              <w:rtl w:val="0"/>
            </w:rPr>
          </w:r>
        </w:p>
      </w:tc>
    </w:tr>
    <w:tr>
      <w:trPr>
        <w:cantSplit w:val="0"/>
        <w:trHeight w:val="424" w:hRule="atLeast"/>
        <w:tblHeader w:val="0"/>
      </w:trPr>
      <w:tc>
        <w:tcPr>
          <w:vMerge w:val="continue"/>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18"/>
              <w:szCs w:val="18"/>
              <w:vertAlign w:val="baseline"/>
            </w:rPr>
          </w:pPr>
          <w:r w:rsidDel="00000000" w:rsidR="00000000" w:rsidRPr="00000000">
            <w:rPr>
              <w:rtl w:val="0"/>
            </w:rPr>
          </w:r>
        </w:p>
      </w:tc>
      <w:tc>
        <w:tcPr>
          <w:vMerge w:val="continue"/>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Página </w:t>
          </w: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0"/>
        <w:trHeight w:val="412" w:hRule="atLeast"/>
        <w:tblHeader w:val="0"/>
      </w:trPr>
      <w:tc>
        <w:tcPr>
          <w:vMerge w:val="continue"/>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VIGENCIA: Mayo 12 de 2020</w:t>
          </w:r>
          <w:r w:rsidDel="00000000" w:rsidR="00000000" w:rsidRPr="00000000">
            <w:rPr>
              <w:rtl w:val="0"/>
            </w:rPr>
          </w:r>
        </w:p>
      </w:tc>
    </w:tr>
  </w:tbl>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1"/>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Arial" w:hAnsi="Arial"/>
      <w:b w:val="1"/>
      <w:w w:val="100"/>
      <w:position w:val="-1"/>
      <w:sz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hAnsi="Arial"/>
      <w:b w:val="1"/>
      <w:w w:val="100"/>
      <w:position w:val="-1"/>
      <w:sz w:val="22"/>
      <w:szCs w:val="22"/>
      <w:effect w:val="none"/>
      <w:vertAlign w:val="baseline"/>
      <w:cs w:val="0"/>
      <w:em w:val="none"/>
      <w:lang w:bidi="ar-SA" w:eastAsia="es-ES" w:val="es-ES"/>
    </w:rPr>
  </w:style>
  <w:style w:type="paragraph" w:styleId="Título2">
    <w:name w:val="Título 2"/>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1"/>
    </w:pPr>
    <w:rPr>
      <w:rFonts w:ascii="Times New Roman" w:hAnsi="Times New Roman"/>
      <w:b w:val="0"/>
      <w:i w:val="1"/>
      <w:w w:val="100"/>
      <w:position w:val="-1"/>
      <w:sz w:val="20"/>
      <w:szCs w:val="24"/>
      <w:effect w:val="none"/>
      <w:vertAlign w:val="baseline"/>
      <w:cs w:val="0"/>
      <w:em w:val="none"/>
      <w:lang w:bidi="ar-SA" w:eastAsia="es-ES" w:val="es-ES"/>
    </w:rPr>
  </w:style>
  <w:style w:type="paragraph" w:styleId="Título3">
    <w:name w:val="Título 3"/>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Verdana" w:hAnsi="Verdana"/>
      <w:b w:val="1"/>
      <w:color w:val="333333"/>
      <w:w w:val="100"/>
      <w:position w:val="-1"/>
      <w:sz w:val="20"/>
      <w:szCs w:val="24"/>
      <w:effect w:val="none"/>
      <w:vertAlign w:val="baseline"/>
      <w:cs w:val="0"/>
      <w:em w:val="none"/>
      <w:lang w:bidi="ar-SA" w:eastAsia="es-ES" w:val="es-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normal"/>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stilo1">
    <w:name w:val="Estilo1"/>
    <w:basedOn w:val="Normal"/>
    <w:next w:val="Estilo1"/>
    <w:autoRedefine w:val="0"/>
    <w:hidden w:val="0"/>
    <w:qFormat w:val="0"/>
    <w:pPr>
      <w:suppressAutoHyphens w:val="1"/>
      <w:spacing w:line="1" w:lineRule="atLeast"/>
      <w:ind w:leftChars="-1" w:rightChars="0" w:firstLineChars="-1"/>
      <w:jc w:val="center"/>
      <w:textDirection w:val="btLr"/>
      <w:textAlignment w:val="top"/>
      <w:outlineLvl w:val="0"/>
    </w:pPr>
    <w:rPr>
      <w:rFonts w:ascii="Arial" w:hAnsi="Arial"/>
      <w:b w:val="1"/>
      <w:w w:val="100"/>
      <w:position w:val="-1"/>
      <w:sz w:val="20"/>
      <w:effect w:val="none"/>
      <w:vertAlign w:val="baseline"/>
      <w:cs w:val="0"/>
      <w:em w:val="none"/>
      <w:lang w:bidi="ar-SA" w:eastAsia="es-ES" w:val="es-ES"/>
    </w:rPr>
  </w:style>
  <w:style w:type="paragraph" w:styleId="Encabezado">
    <w:name w:val="Encabezado"/>
    <w:basedOn w:val="Normal"/>
    <w:next w:val="Encabezado"/>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rFonts w:ascii="Arial" w:hAnsi="Arial"/>
      <w:b w:val="1"/>
      <w:w w:val="100"/>
      <w:position w:val="-1"/>
      <w:sz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rFonts w:ascii="Arial" w:hAnsi="Arial"/>
      <w:b w:val="1"/>
      <w:w w:val="100"/>
      <w:position w:val="-1"/>
      <w:sz w:val="24"/>
      <w:effect w:val="none"/>
      <w:vertAlign w:val="baseline"/>
      <w:cs w:val="0"/>
      <w:em w:val="none"/>
      <w:lang w:bidi="ar-SA" w:eastAsia="es-ES" w:val="es-ES"/>
    </w:rPr>
  </w:style>
  <w:style w:type="paragraph" w:styleId="Lista">
    <w:name w:val="Lista"/>
    <w:basedOn w:val="Normal"/>
    <w:next w:val="Lista"/>
    <w:autoRedefine w:val="0"/>
    <w:hidden w:val="0"/>
    <w:qFormat w:val="0"/>
    <w:pPr>
      <w:suppressAutoHyphens w:val="1"/>
      <w:spacing w:line="1" w:lineRule="atLeast"/>
      <w:ind w:left="283" w:leftChars="-1" w:rightChars="0" w:hanging="283" w:firstLineChars="-1"/>
      <w:textDirection w:val="btLr"/>
      <w:textAlignment w:val="top"/>
      <w:outlineLvl w:val="0"/>
    </w:pPr>
    <w:rPr>
      <w:rFonts w:ascii="Arial" w:hAnsi="Arial"/>
      <w:b w:val="1"/>
      <w:w w:val="100"/>
      <w:position w:val="-1"/>
      <w:sz w:val="24"/>
      <w:effect w:val="none"/>
      <w:vertAlign w:val="baseline"/>
      <w:cs w:val="0"/>
      <w:em w:val="none"/>
      <w:lang w:bidi="ar-SA" w:eastAsia="es-ES" w:val="es-ES"/>
    </w:rPr>
  </w:style>
  <w:style w:type="paragraph" w:styleId="Epígrafe">
    <w:name w:val="Epígrafe"/>
    <w:basedOn w:val="Normal"/>
    <w:next w:val="Normal"/>
    <w:autoRedefine w:val="0"/>
    <w:hidden w:val="0"/>
    <w:qFormat w:val="0"/>
    <w:pPr>
      <w:suppressAutoHyphens w:val="1"/>
      <w:spacing w:line="1" w:lineRule="atLeast"/>
      <w:ind w:leftChars="-1" w:rightChars="0" w:firstLineChars="-1"/>
      <w:textDirection w:val="btLr"/>
      <w:textAlignment w:val="top"/>
      <w:outlineLvl w:val="0"/>
    </w:pPr>
    <w:rPr>
      <w:rFonts w:ascii="Arial" w:hAnsi="Arial"/>
      <w:b w:val="1"/>
      <w:bCs w:val="1"/>
      <w:w w:val="100"/>
      <w:position w:val="-1"/>
      <w:sz w:val="20"/>
      <w:effect w:val="none"/>
      <w:vertAlign w:val="baseline"/>
      <w:cs w:val="0"/>
      <w:em w:val="none"/>
      <w:lang w:bidi="ar-SA" w:eastAsia="es-ES" w:val="es-ES"/>
    </w:rPr>
  </w:style>
  <w:style w:type="paragraph" w:styleId="Textoindependiente">
    <w:name w:val="Texto independiente"/>
    <w:basedOn w:val="Normal"/>
    <w:next w:val="Textoindependiente"/>
    <w:autoRedefine w:val="0"/>
    <w:hidden w:val="0"/>
    <w:qFormat w:val="0"/>
    <w:pPr>
      <w:suppressAutoHyphens w:val="1"/>
      <w:spacing w:after="120" w:line="1" w:lineRule="atLeast"/>
      <w:ind w:leftChars="-1" w:rightChars="0" w:firstLineChars="-1"/>
      <w:textDirection w:val="btLr"/>
      <w:textAlignment w:val="top"/>
      <w:outlineLvl w:val="0"/>
    </w:pPr>
    <w:rPr>
      <w:rFonts w:ascii="Arial" w:hAnsi="Arial"/>
      <w:b w:val="1"/>
      <w:w w:val="100"/>
      <w:position w:val="-1"/>
      <w:sz w:val="24"/>
      <w:effect w:val="none"/>
      <w:vertAlign w:val="baseline"/>
      <w:cs w:val="0"/>
      <w:em w:val="none"/>
      <w:lang w:bidi="ar-SA" w:eastAsia="es-ES" w:val="es-ES"/>
    </w:rPr>
  </w:style>
  <w:style w:type="character" w:styleId="PiedepáginaCar">
    <w:name w:val="Pie de página Car"/>
    <w:next w:val="PiedepáginaCar"/>
    <w:autoRedefine w:val="0"/>
    <w:hidden w:val="0"/>
    <w:qFormat w:val="0"/>
    <w:rPr>
      <w:rFonts w:ascii="Arial" w:hAnsi="Arial"/>
      <w:b w:val="1"/>
      <w:w w:val="100"/>
      <w:position w:val="-1"/>
      <w:sz w:val="24"/>
      <w:effect w:val="none"/>
      <w:vertAlign w:val="baseline"/>
      <w:cs w:val="0"/>
      <w:em w:val="none"/>
      <w:lang w:eastAsia="es-ES" w:val="es-ES"/>
    </w:rPr>
  </w:style>
  <w:style w:type="character" w:styleId="Hipervínculo">
    <w:name w:val="Hipervínculo"/>
    <w:next w:val="Hipervínculo"/>
    <w:autoRedefine w:val="0"/>
    <w:hidden w:val="0"/>
    <w:qFormat w:val="0"/>
    <w:rPr>
      <w:color w:val="0000ff"/>
      <w:w w:val="100"/>
      <w:position w:val="-1"/>
      <w:u w:val="single"/>
      <w:effect w:val="none"/>
      <w:vertAlign w:val="baseline"/>
      <w:cs w:val="0"/>
      <w:em w:val="none"/>
      <w:lang/>
    </w:rPr>
  </w:style>
  <w:style w:type="character" w:styleId="EncabezadoCar">
    <w:name w:val="Encabezado Car"/>
    <w:next w:val="EncabezadoCar"/>
    <w:autoRedefine w:val="0"/>
    <w:hidden w:val="0"/>
    <w:qFormat w:val="0"/>
    <w:rPr>
      <w:rFonts w:ascii="Arial" w:hAnsi="Arial"/>
      <w:b w:val="1"/>
      <w:w w:val="100"/>
      <w:position w:val="-1"/>
      <w:sz w:val="24"/>
      <w:effect w:val="none"/>
      <w:vertAlign w:val="baseline"/>
      <w:cs w:val="0"/>
      <w:em w:val="none"/>
      <w:lang w:eastAsia="es-ES" w:val="es-ES"/>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Texto de globo"/>
    <w:basedOn w:val="Normal"/>
    <w:next w:val="Textodeglobo"/>
    <w:autoRedefine w:val="0"/>
    <w:hidden w:val="0"/>
    <w:qFormat w:val="0"/>
    <w:pPr>
      <w:suppressAutoHyphens w:val="1"/>
      <w:spacing w:line="1" w:lineRule="atLeast"/>
      <w:ind w:leftChars="-1" w:rightChars="0" w:firstLineChars="-1"/>
      <w:textDirection w:val="btLr"/>
      <w:textAlignment w:val="top"/>
      <w:outlineLvl w:val="0"/>
    </w:pPr>
    <w:rPr>
      <w:rFonts w:ascii="Segoe UI" w:cs="Segoe UI" w:hAnsi="Segoe UI"/>
      <w:b w:val="1"/>
      <w:w w:val="100"/>
      <w:position w:val="-1"/>
      <w:sz w:val="18"/>
      <w:szCs w:val="18"/>
      <w:effect w:val="none"/>
      <w:vertAlign w:val="baseline"/>
      <w:cs w:val="0"/>
      <w:em w:val="none"/>
      <w:lang w:bidi="ar-SA" w:eastAsia="es-ES" w:val="es-ES"/>
    </w:rPr>
  </w:style>
  <w:style w:type="character" w:styleId="TextodegloboCar">
    <w:name w:val="Texto de globo Car"/>
    <w:next w:val="TextodegloboCar"/>
    <w:autoRedefine w:val="0"/>
    <w:hidden w:val="0"/>
    <w:qFormat w:val="0"/>
    <w:rPr>
      <w:rFonts w:ascii="Segoe UI" w:cs="Segoe UI" w:hAnsi="Segoe UI"/>
      <w:b w:val="1"/>
      <w:w w:val="100"/>
      <w:position w:val="-1"/>
      <w:sz w:val="18"/>
      <w:szCs w:val="18"/>
      <w:effect w:val="none"/>
      <w:vertAlign w:val="baseline"/>
      <w:cs w:val="0"/>
      <w:em w:val="none"/>
      <w:lang w:eastAsia="es-E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Eoq/XEVaYA7sVE95z8N9XF1cEg==">CgMxLjA4AHIhMXRzT05nN3NWeXI0dnRnalc0TTMtbjJ3aUZEU0dJRzhq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2020-05-11T22:37:00Z</dcterms:created>
  <dc:creator>Administrador</dc:creator>
</cp:coreProperties>
</file>